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C43D" w14:textId="77777777" w:rsidR="00070089" w:rsidRPr="00070089" w:rsidRDefault="00070089" w:rsidP="00070089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070089">
        <w:rPr>
          <w:rFonts w:ascii="Times New Roman" w:eastAsia="Times New Roman" w:hAnsi="Times New Roman" w:cs="Arial"/>
          <w:noProof/>
          <w:sz w:val="20"/>
          <w:szCs w:val="20"/>
          <w:lang w:bidi="ar-SA"/>
        </w:rPr>
        <w:drawing>
          <wp:inline distT="0" distB="0" distL="0" distR="0" wp14:anchorId="18708505" wp14:editId="2FABC75E">
            <wp:extent cx="542925" cy="847725"/>
            <wp:effectExtent l="0" t="0" r="9525" b="9525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E28B5" w14:textId="77777777" w:rsidR="00070089" w:rsidRPr="00070089" w:rsidRDefault="00070089" w:rsidP="00070089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070089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АДМИНИСТРАЦИЯ ГОРОДСКОГО ОКРУГА</w:t>
      </w:r>
    </w:p>
    <w:p w14:paraId="1DBC8BB6" w14:textId="77777777" w:rsidR="00070089" w:rsidRPr="00070089" w:rsidRDefault="00070089" w:rsidP="00070089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070089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СРЕДНЕУРАЛЬСК</w:t>
      </w:r>
    </w:p>
    <w:p w14:paraId="6548846E" w14:textId="77777777" w:rsidR="00070089" w:rsidRPr="00070089" w:rsidRDefault="00070089" w:rsidP="00070089">
      <w:pPr>
        <w:keepNext/>
        <w:widowControl/>
        <w:autoSpaceDN w:val="0"/>
        <w:spacing w:before="12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70089">
        <w:rPr>
          <w:rFonts w:ascii="Times New Roman" w:eastAsia="Times New Roman" w:hAnsi="Times New Roman" w:cs="Arial"/>
          <w:b/>
          <w:bCs/>
          <w:color w:val="auto"/>
          <w:spacing w:val="20"/>
          <w:w w:val="120"/>
          <w:sz w:val="48"/>
          <w:szCs w:val="48"/>
          <w:lang w:bidi="ar-SA"/>
        </w:rPr>
        <w:t>ПОСТАНОВЛЕНИЕ</w:t>
      </w:r>
    </w:p>
    <w:p w14:paraId="2A0D5C75" w14:textId="77777777" w:rsidR="00070089" w:rsidRPr="00070089" w:rsidRDefault="00070089" w:rsidP="00070089">
      <w:pPr>
        <w:widowControl/>
        <w:autoSpaceDN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70089">
        <w:rPr>
          <w:rFonts w:ascii="Calibri" w:eastAsia="Calibri" w:hAnsi="Calibri" w:cs="Times New Roman"/>
          <w:noProof/>
          <w:color w:val="auto"/>
          <w:sz w:val="22"/>
          <w:szCs w:val="22"/>
          <w:lang w:eastAsia="en-US" w:bidi="ar-S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6C0C1D9D" wp14:editId="27D90048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799A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K8VvM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5DA0CEF1" w14:textId="02EE50F1" w:rsidR="00070089" w:rsidRPr="00070089" w:rsidRDefault="00070089" w:rsidP="00070089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 xml:space="preserve">от 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15</w:t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 xml:space="preserve">.12.2022 года </w:t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  <w:t>№ 7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99</w:t>
      </w:r>
      <w:r w:rsidRPr="00070089">
        <w:rPr>
          <w:rFonts w:ascii="Times New Roman" w:eastAsia="Times New Roman" w:hAnsi="Times New Roman" w:cs="Arial"/>
          <w:bCs/>
          <w:sz w:val="28"/>
          <w:szCs w:val="28"/>
          <w:lang w:bidi="ar-SA"/>
        </w:rPr>
        <w:t>-ПА</w:t>
      </w:r>
    </w:p>
    <w:p w14:paraId="7D2FD69A" w14:textId="77777777" w:rsidR="00070089" w:rsidRPr="00070089" w:rsidRDefault="00070089" w:rsidP="00070089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Arial"/>
          <w:sz w:val="28"/>
          <w:szCs w:val="28"/>
          <w:lang w:bidi="ar-SA"/>
        </w:rPr>
      </w:pPr>
    </w:p>
    <w:p w14:paraId="2F48D718" w14:textId="77777777" w:rsidR="00070089" w:rsidRPr="00070089" w:rsidRDefault="00070089" w:rsidP="00070089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070089">
        <w:rPr>
          <w:rFonts w:ascii="Liberation Serif" w:eastAsia="Times New Roman" w:hAnsi="Liberation Serif" w:cs="Times New Roman"/>
          <w:bCs/>
          <w:iCs/>
          <w:color w:val="auto"/>
          <w:sz w:val="28"/>
          <w:szCs w:val="28"/>
          <w:lang w:bidi="ar-SA"/>
        </w:rPr>
        <w:t>г. Среднеуральск</w:t>
      </w:r>
    </w:p>
    <w:p w14:paraId="5C38A140" w14:textId="0BA3D198" w:rsidR="00070089" w:rsidRDefault="00070089" w:rsidP="00BE19A3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6AC75DC" w14:textId="137E2944" w:rsidR="00070089" w:rsidRDefault="00070089" w:rsidP="00BE19A3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A01E187" w14:textId="77777777" w:rsidR="00070089" w:rsidRDefault="00070089" w:rsidP="00BE19A3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bookmarkStart w:id="0" w:name="_GoBack"/>
      <w:bookmarkEnd w:id="0"/>
    </w:p>
    <w:p w14:paraId="1D290589" w14:textId="0FD43D19" w:rsidR="00BE19A3" w:rsidRPr="004648FB" w:rsidRDefault="00BE19A3" w:rsidP="00BE19A3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4648FB">
        <w:rPr>
          <w:rFonts w:ascii="Liberation Serif" w:hAnsi="Liberation Serif" w:cs="Liberation Serif"/>
          <w:b/>
          <w:bCs/>
          <w:sz w:val="28"/>
          <w:szCs w:val="28"/>
        </w:rPr>
        <w:t>О внесении изменений в Муниципальную программу «Осуществление</w:t>
      </w:r>
      <w:r w:rsidRPr="004648FB">
        <w:rPr>
          <w:rFonts w:ascii="Liberation Serif" w:hAnsi="Liberation Serif" w:cs="Liberation Serif"/>
          <w:b/>
          <w:bCs/>
          <w:sz w:val="28"/>
          <w:szCs w:val="28"/>
        </w:rPr>
        <w:br/>
        <w:t>градостроительной деятельности городского округа Среднеуральск</w:t>
      </w:r>
      <w:r w:rsidRPr="004648FB">
        <w:rPr>
          <w:rFonts w:ascii="Liberation Serif" w:hAnsi="Liberation Serif" w:cs="Liberation Serif"/>
          <w:b/>
          <w:bCs/>
          <w:sz w:val="28"/>
          <w:szCs w:val="28"/>
        </w:rPr>
        <w:br/>
        <w:t>на 2018 - 2023 годы», утвержденную постановлением администрации</w:t>
      </w:r>
      <w:r w:rsidRPr="004648FB">
        <w:rPr>
          <w:rFonts w:ascii="Liberation Serif" w:hAnsi="Liberation Serif" w:cs="Liberation Serif"/>
          <w:b/>
          <w:bCs/>
          <w:sz w:val="28"/>
          <w:szCs w:val="28"/>
        </w:rPr>
        <w:br/>
        <w:t>городского округа Среднеуральск от 28.06.2018 № 401</w:t>
      </w:r>
    </w:p>
    <w:p w14:paraId="49C61A08" w14:textId="77777777" w:rsidR="00BE19A3" w:rsidRDefault="00BE19A3" w:rsidP="00BE19A3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14:paraId="4FE186C3" w14:textId="77777777" w:rsidR="00BE19A3" w:rsidRPr="004648FB" w:rsidRDefault="00BE19A3" w:rsidP="00BE19A3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14:paraId="19FBC939" w14:textId="77777777" w:rsidR="00BE19A3" w:rsidRPr="004648FB" w:rsidRDefault="00BE19A3" w:rsidP="00BE19A3">
      <w:pPr>
        <w:pStyle w:val="20"/>
        <w:tabs>
          <w:tab w:val="left" w:pos="3130"/>
        </w:tabs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sz w:val="28"/>
          <w:szCs w:val="28"/>
        </w:rPr>
        <w:t>В соответствие с решени</w:t>
      </w:r>
      <w:r>
        <w:rPr>
          <w:rFonts w:ascii="Liberation Serif" w:hAnsi="Liberation Serif" w:cs="Liberation Serif"/>
          <w:sz w:val="28"/>
          <w:szCs w:val="28"/>
        </w:rPr>
        <w:t>ем</w:t>
      </w:r>
      <w:r w:rsidRPr="004648FB">
        <w:rPr>
          <w:rFonts w:ascii="Liberation Serif" w:hAnsi="Liberation Serif" w:cs="Liberation Serif"/>
          <w:sz w:val="28"/>
          <w:szCs w:val="28"/>
        </w:rPr>
        <w:t xml:space="preserve"> Думы городского округа Среднеуральск </w:t>
      </w:r>
      <w:r>
        <w:rPr>
          <w:rFonts w:ascii="Liberation Serif" w:hAnsi="Liberation Serif" w:cs="Liberation Serif"/>
          <w:sz w:val="28"/>
          <w:szCs w:val="28"/>
        </w:rPr>
        <w:br/>
      </w:r>
      <w:r w:rsidRPr="004648FB">
        <w:rPr>
          <w:rFonts w:ascii="Liberation Serif" w:hAnsi="Liberation Serif" w:cs="Liberation Serif"/>
          <w:sz w:val="28"/>
          <w:szCs w:val="28"/>
        </w:rPr>
        <w:t>от 29.12.2021 № 9/2 «О бюджете городского округа Среднеуральск на 2022 год и плановый период 2023 и 2024 годов (второе чтение)»</w:t>
      </w:r>
      <w:r>
        <w:rPr>
          <w:rFonts w:ascii="Liberation Serif" w:hAnsi="Liberation Serif" w:cs="Liberation Serif"/>
          <w:sz w:val="28"/>
          <w:szCs w:val="28"/>
        </w:rPr>
        <w:t xml:space="preserve"> (с изменениями</w:t>
      </w:r>
      <w:r w:rsidRPr="004648FB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t xml:space="preserve">внесенными </w:t>
      </w:r>
      <w:r w:rsidRPr="002259D6">
        <w:rPr>
          <w:rFonts w:ascii="Liberation Serif" w:hAnsi="Liberation Serif" w:cs="Liberation Serif"/>
          <w:sz w:val="28"/>
          <w:szCs w:val="28"/>
        </w:rPr>
        <w:t xml:space="preserve">решениями Думы городского округа Среднеуральск от 17.03.2022 № 13/2, </w:t>
      </w:r>
      <w:r w:rsidRPr="002259D6">
        <w:rPr>
          <w:rFonts w:ascii="Liberation Serif" w:hAnsi="Liberation Serif" w:cs="Liberation Serif"/>
          <w:sz w:val="28"/>
          <w:szCs w:val="28"/>
        </w:rPr>
        <w:br/>
        <w:t>от 14.04.2022 № 15/1, от 19.05.2022 № 17/1, от 30.06.2022 № 20/3, от 28.07.2022 № 21/2, от 29.09.2022 № 23/3, от 27.10.2022 № 24/1</w:t>
      </w:r>
      <w:r w:rsidR="002259D6" w:rsidRPr="002259D6">
        <w:rPr>
          <w:rFonts w:ascii="Liberation Serif" w:hAnsi="Liberation Serif" w:cs="Liberation Serif"/>
          <w:sz w:val="28"/>
          <w:szCs w:val="28"/>
        </w:rPr>
        <w:t>, от 24.11.2022 № 26/1</w:t>
      </w:r>
      <w:r w:rsidRPr="002259D6">
        <w:rPr>
          <w:rFonts w:ascii="Liberation Serif" w:hAnsi="Liberation Serif" w:cs="Liberation Serif"/>
          <w:sz w:val="28"/>
          <w:szCs w:val="28"/>
        </w:rPr>
        <w:t xml:space="preserve">), </w:t>
      </w:r>
      <w:r w:rsidRPr="004648FB">
        <w:rPr>
          <w:rFonts w:ascii="Liberation Serif" w:hAnsi="Liberation Serif" w:cs="Liberation Serif"/>
          <w:sz w:val="28"/>
          <w:szCs w:val="28"/>
        </w:rPr>
        <w:t>постановлениями администрации городского округа Среднеуральск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648FB">
        <w:rPr>
          <w:rFonts w:ascii="Liberation Serif" w:hAnsi="Liberation Serif" w:cs="Liberation Serif"/>
          <w:sz w:val="28"/>
          <w:szCs w:val="28"/>
        </w:rPr>
        <w:t>от 16.07.2021 № 362-ПА «Об утверждении плана мероприятий по составлению проекта бюджета городского округа Среднеуральск на 2022 год и плановый период 2023 - 2024 годов»,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648FB">
        <w:rPr>
          <w:rFonts w:ascii="Liberation Serif" w:hAnsi="Liberation Serif" w:cs="Liberation Serif"/>
          <w:sz w:val="28"/>
          <w:szCs w:val="28"/>
        </w:rPr>
        <w:t>от 19.08.2022 № 569-ПА «Об утверждении Порядка формирования и реализации муниципальных программ городского округа Среднеуральск», руководствуясь Уставом городского округа Среднеуральск, администрация городского округа Среднеуральск</w:t>
      </w:r>
    </w:p>
    <w:p w14:paraId="6B635623" w14:textId="77777777" w:rsidR="00BE19A3" w:rsidRPr="004648FB" w:rsidRDefault="00BE19A3" w:rsidP="00BE19A3">
      <w:pPr>
        <w:pStyle w:val="20"/>
        <w:tabs>
          <w:tab w:val="left" w:pos="8995"/>
        </w:tabs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5CEC7306" w14:textId="77777777" w:rsidR="00BE19A3" w:rsidRPr="004648FB" w:rsidRDefault="00BE19A3" w:rsidP="00BE19A3">
      <w:pPr>
        <w:pStyle w:val="20"/>
        <w:numPr>
          <w:ilvl w:val="0"/>
          <w:numId w:val="3"/>
        </w:numPr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sz w:val="28"/>
          <w:szCs w:val="28"/>
        </w:rPr>
        <w:t>Внести в муниципальную программу «</w:t>
      </w:r>
      <w:r w:rsidRPr="004648FB">
        <w:rPr>
          <w:rFonts w:ascii="Liberation Serif" w:hAnsi="Liberation Serif" w:cs="Liberation Serif"/>
          <w:bCs/>
          <w:sz w:val="28"/>
          <w:szCs w:val="28"/>
        </w:rPr>
        <w:t>Осуществление градостроительной деятельности городского округа Среднеуральск на 2018 - 2023 годы», утвержденную постановлением администрации городского округа Среднеуральск от 28.06.2018 № 401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4648FB">
        <w:rPr>
          <w:rFonts w:ascii="Liberation Serif" w:hAnsi="Liberation Serif" w:cs="Liberation Serif"/>
          <w:sz w:val="28"/>
          <w:szCs w:val="28"/>
        </w:rPr>
        <w:t>(далее – Программа), следующие изменения:</w:t>
      </w:r>
    </w:p>
    <w:p w14:paraId="7605A630" w14:textId="77777777" w:rsidR="00BE19A3" w:rsidRPr="004648FB" w:rsidRDefault="00BE19A3" w:rsidP="00BE19A3">
      <w:pPr>
        <w:pStyle w:val="20"/>
        <w:numPr>
          <w:ilvl w:val="0"/>
          <w:numId w:val="1"/>
        </w:numPr>
        <w:tabs>
          <w:tab w:val="left" w:pos="1259"/>
        </w:tabs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bookmark0"/>
      <w:bookmarkEnd w:id="1"/>
      <w:r w:rsidRPr="004648FB">
        <w:rPr>
          <w:rFonts w:ascii="Liberation Serif" w:hAnsi="Liberation Serif" w:cs="Liberation Serif"/>
          <w:sz w:val="28"/>
          <w:szCs w:val="28"/>
        </w:rPr>
        <w:t>в наименовании Программы и по всему тексту слова «на 2018-2023 годы» заменить словами «до 2024 года»;</w:t>
      </w:r>
    </w:p>
    <w:p w14:paraId="51C566B0" w14:textId="77777777" w:rsidR="00BE19A3" w:rsidRPr="004648FB" w:rsidRDefault="00BE19A3" w:rsidP="00BE19A3">
      <w:pPr>
        <w:pStyle w:val="20"/>
        <w:numPr>
          <w:ilvl w:val="0"/>
          <w:numId w:val="1"/>
        </w:numPr>
        <w:tabs>
          <w:tab w:val="left" w:pos="1259"/>
        </w:tabs>
        <w:spacing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bookmarkStart w:id="2" w:name="bookmark1"/>
      <w:bookmarkStart w:id="3" w:name="bookmark2"/>
      <w:bookmarkEnd w:id="2"/>
      <w:bookmarkEnd w:id="3"/>
      <w:r w:rsidRPr="004648FB">
        <w:rPr>
          <w:rFonts w:ascii="Liberation Serif" w:hAnsi="Liberation Serif" w:cs="Liberation Serif"/>
          <w:sz w:val="28"/>
          <w:szCs w:val="28"/>
        </w:rPr>
        <w:t>паспорт Программы изложить в следующей редакции:</w:t>
      </w:r>
    </w:p>
    <w:tbl>
      <w:tblPr>
        <w:tblW w:w="9923" w:type="dxa"/>
        <w:tblInd w:w="-5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6521"/>
      </w:tblGrid>
      <w:tr w:rsidR="00BE19A3" w:rsidRPr="004648FB" w14:paraId="31355A11" w14:textId="77777777" w:rsidTr="00BE19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015378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bookmarkStart w:id="4" w:name="bookmark3"/>
            <w:bookmarkEnd w:id="4"/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 xml:space="preserve">Ответственный исполнитель </w:t>
            </w: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муниципальной программы городского округа Среднеуральск «Осуществление градостроительной деятельности на территории городского округа Среднеуральск до 2024 года» (далее – муниципальная программа)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EBDACA" w14:textId="77777777" w:rsidR="00BE19A3" w:rsidRPr="004648FB" w:rsidRDefault="00BE19A3" w:rsidP="00BE19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Times New Roman" w:hAnsi="Liberation Serif" w:cs="Liberation Serif"/>
                <w:sz w:val="28"/>
                <w:szCs w:val="28"/>
              </w:rPr>
              <w:lastRenderedPageBreak/>
              <w:t>Администрации городского округа Среднеуральск</w:t>
            </w:r>
          </w:p>
        </w:tc>
      </w:tr>
      <w:tr w:rsidR="00BE19A3" w:rsidRPr="004648FB" w14:paraId="16D451A5" w14:textId="77777777" w:rsidTr="00BE19A3">
        <w:trPr>
          <w:trHeight w:val="50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CCFA1E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A436B9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Times New Roman" w:hAnsi="Liberation Serif" w:cs="Liberation Serif"/>
                <w:sz w:val="28"/>
                <w:szCs w:val="28"/>
              </w:rPr>
              <w:t>Муниципальное бюджетное учреждение «Архитектура»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</w:tc>
      </w:tr>
      <w:tr w:rsidR="00BE19A3" w:rsidRPr="004648FB" w14:paraId="2633D90A" w14:textId="77777777" w:rsidTr="00BE19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4CD2C6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3ED9BD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Times New Roman" w:hAnsi="Liberation Serif" w:cs="Liberation Serif"/>
                <w:sz w:val="28"/>
                <w:szCs w:val="28"/>
              </w:rPr>
              <w:t>2018 – 2024 года</w:t>
            </w:r>
          </w:p>
        </w:tc>
      </w:tr>
      <w:tr w:rsidR="00BE19A3" w:rsidRPr="004648FB" w14:paraId="4FDCBA35" w14:textId="77777777" w:rsidTr="00BE19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1A2302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BDDD6B" w14:textId="77777777" w:rsidR="00BE19A3" w:rsidRPr="004648FB" w:rsidRDefault="00BE19A3" w:rsidP="001D277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b/>
                <w:sz w:val="28"/>
                <w:szCs w:val="28"/>
              </w:rPr>
              <w:t>Цель.</w:t>
            </w:r>
            <w:r w:rsidRPr="00BE19A3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Осуществление полномочий органов местного самоуправления в сфере градостроительной деятельности, создание правовой основы по обеспечению устойчивого развития территории городского округа, создания благоприятной среды жизнедеятельности и создания организационных и правовых механизмов регулирования и стимулирования инвестиционной деятельности.</w:t>
            </w:r>
          </w:p>
          <w:p w14:paraId="7DE4159A" w14:textId="77777777" w:rsidR="00BE19A3" w:rsidRPr="004648FB" w:rsidRDefault="00BE19A3" w:rsidP="001D277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b/>
                <w:sz w:val="28"/>
                <w:szCs w:val="28"/>
              </w:rPr>
              <w:t>Задачи:</w:t>
            </w:r>
          </w:p>
          <w:p w14:paraId="321DBCF1" w14:textId="77777777" w:rsidR="00BE19A3" w:rsidRPr="004648FB" w:rsidRDefault="00BE19A3" w:rsidP="001D277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1. Осуществление градостроительной деятельности в соответствии с полномочиями органов местного самоуправления городского округа Среднеуральск.</w:t>
            </w:r>
          </w:p>
          <w:p w14:paraId="39E6371A" w14:textId="77777777" w:rsidR="00BE19A3" w:rsidRPr="004648FB" w:rsidRDefault="00BE19A3" w:rsidP="001D277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2. Обеспечение организационных, информационных и методических услуг для реализации муниципальной программы.</w:t>
            </w:r>
          </w:p>
        </w:tc>
      </w:tr>
      <w:tr w:rsidR="00BE19A3" w:rsidRPr="004648FB" w14:paraId="581C8BF3" w14:textId="77777777" w:rsidTr="00BE19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E07452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DB4B4C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населенных пунктов, территорий за границами населенных пунктов, для которых осуществлено утверждение генерального плана (в том числе внесение изменений).</w:t>
            </w:r>
          </w:p>
          <w:p w14:paraId="49E496D3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населенных пунктов, территорий за границами населенных пунктов, для которых осуществлено утверждение правил землепользования и застройки (в том числе внесение изменений).</w:t>
            </w:r>
          </w:p>
          <w:p w14:paraId="617AEC00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Площадь территории, на которую обновлена цифровая топографическая основа. </w:t>
            </w:r>
          </w:p>
          <w:p w14:paraId="43BCA38D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населенных пунктов, сведения о границах которых внесены в Единый государственный реестр недвижимости (в том числе внесение изменений).</w:t>
            </w:r>
          </w:p>
          <w:p w14:paraId="36DB331D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территориальных зон, сведения о границах которых внесены в Единый государственный реестр недвижимости (в том числе внесение изменений).</w:t>
            </w:r>
          </w:p>
          <w:p w14:paraId="12449FAD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земельных участок, в отношении которых проведены кадастровые работы.</w:t>
            </w:r>
          </w:p>
          <w:p w14:paraId="6DAE75E7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утвержденной документации по планировке территории.</w:t>
            </w:r>
          </w:p>
          <w:p w14:paraId="58EE18C0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Площадь территории, на которую утверждена документация по планировке территории.</w:t>
            </w:r>
          </w:p>
          <w:p w14:paraId="41386514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документов, подготовленных при помощи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программного продукта «</w:t>
            </w:r>
            <w:proofErr w:type="spellStart"/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ГрадИнфо</w:t>
            </w:r>
            <w:proofErr w:type="spellEnd"/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».</w:t>
            </w:r>
          </w:p>
          <w:p w14:paraId="2B8A7640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внесенных сведений в государственный адресный реестр.</w:t>
            </w:r>
          </w:p>
          <w:p w14:paraId="79E741C0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документов, размещенных в государственной информационной системе обеспечения градостроительной деятельности (далее – ГИСОГД).</w:t>
            </w:r>
          </w:p>
          <w:p w14:paraId="37D24E0C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Количество предоставленных результатов муниципальных услуг.</w:t>
            </w:r>
          </w:p>
          <w:p w14:paraId="1A090066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Доля предоставленных муниципальных услуг в электронном виде в общем количестве предоставленных услуг.</w:t>
            </w:r>
          </w:p>
          <w:p w14:paraId="6660FAF4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Доля муниципальных услуг, предоставленных в многофункциональных центрах предоставления государственных и муниципальных услуг, в общем количестве предоставленных услуг.</w:t>
            </w:r>
          </w:p>
          <w:p w14:paraId="318861CC" w14:textId="77777777" w:rsidR="00BE19A3" w:rsidRPr="004648FB" w:rsidRDefault="00BE19A3" w:rsidP="001D2779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Объем жилищного строительства в городском округе Среднеуральск.</w:t>
            </w:r>
          </w:p>
        </w:tc>
      </w:tr>
      <w:tr w:rsidR="00BE19A3" w:rsidRPr="004648FB" w14:paraId="6F6EA65E" w14:textId="77777777" w:rsidTr="00BE19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31D5FF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Объемы финансирования муниципальной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>программы по годам реализации, тыс. рублей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EB86FB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ВСЕГО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72910,80 тыс. руб.:</w:t>
            </w:r>
          </w:p>
          <w:p w14:paraId="1AA621E1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в том числе:</w:t>
            </w:r>
          </w:p>
          <w:p w14:paraId="726E6E48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2018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- 6829,60 тыс. руб.</w:t>
            </w:r>
          </w:p>
          <w:p w14:paraId="1189AD2E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2019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- 6991,0 тыс. руб.</w:t>
            </w:r>
          </w:p>
          <w:p w14:paraId="69C57C46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2020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- 9227,8 тыс. руб. </w:t>
            </w:r>
          </w:p>
          <w:p w14:paraId="583D7CF8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2021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- 16704,35 тыс. руб.</w:t>
            </w:r>
          </w:p>
          <w:p w14:paraId="49F01361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2022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- 13094,25 тыс. руб.</w:t>
            </w:r>
          </w:p>
          <w:p w14:paraId="1A244F8D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2023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- 10819,70 тыс. руб.</w:t>
            </w:r>
          </w:p>
          <w:p w14:paraId="7E0C897E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lastRenderedPageBreak/>
              <w:t>2024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- 9244,10 тыс. руб.</w:t>
            </w:r>
          </w:p>
          <w:p w14:paraId="4203AC98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Из них:</w:t>
            </w:r>
          </w:p>
          <w:p w14:paraId="22012CF2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областной бюджет 2201,10 тыс. руб.:</w:t>
            </w:r>
          </w:p>
          <w:p w14:paraId="2225FEB5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в том числе:</w:t>
            </w:r>
          </w:p>
          <w:p w14:paraId="26A92179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2018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- 0,00 тыс. руб.</w:t>
            </w:r>
          </w:p>
          <w:p w14:paraId="4175EFE1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2019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- 646,00 тыс. руб.</w:t>
            </w:r>
          </w:p>
          <w:p w14:paraId="64806B2B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2020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- 0,00 тыс. руб. </w:t>
            </w:r>
          </w:p>
          <w:p w14:paraId="2D9C480F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2021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- 1555,10 тыс. руб.</w:t>
            </w:r>
          </w:p>
          <w:p w14:paraId="5F852F74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2022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- 0,00 тыс. руб.</w:t>
            </w:r>
          </w:p>
          <w:p w14:paraId="137A6456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2023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- 0,00 тыс. руб.</w:t>
            </w:r>
          </w:p>
          <w:p w14:paraId="5967FFFF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2024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- 0,00 тыс. руб.,</w:t>
            </w:r>
          </w:p>
          <w:p w14:paraId="05D4C1CA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местный бюджет: 70709,70 тыс. руб.:</w:t>
            </w:r>
          </w:p>
          <w:p w14:paraId="4E1B284A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в том числе:</w:t>
            </w:r>
          </w:p>
          <w:p w14:paraId="02E58AC9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2018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- 6829,60 тыс. руб.</w:t>
            </w:r>
          </w:p>
          <w:p w14:paraId="3B09E3B6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2019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- 6345,00 тыс. руб.</w:t>
            </w:r>
          </w:p>
          <w:p w14:paraId="05719AC9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2020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- 9227,8 тыс. руб. </w:t>
            </w:r>
          </w:p>
          <w:p w14:paraId="724BB715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2021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- 15149,25 тыс. руб.</w:t>
            </w:r>
          </w:p>
          <w:p w14:paraId="5DBB84F5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2022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- 13094,25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тыс. руб.</w:t>
            </w:r>
          </w:p>
          <w:p w14:paraId="7DE88D3B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2023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- 10819,70 тыс. руб.</w:t>
            </w:r>
          </w:p>
          <w:p w14:paraId="5D7F15A8" w14:textId="77777777" w:rsidR="00BE19A3" w:rsidRPr="004648FB" w:rsidRDefault="00BE19A3" w:rsidP="001D2779">
            <w:pPr>
              <w:shd w:val="clear" w:color="auto" w:fill="FFFFFF"/>
              <w:autoSpaceDE w:val="0"/>
              <w:autoSpaceDN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2024 год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  <w:r w:rsidRPr="004648FB">
              <w:rPr>
                <w:rFonts w:ascii="Liberation Serif" w:eastAsia="Calibri" w:hAnsi="Liberation Serif" w:cs="Liberation Serif"/>
                <w:sz w:val="28"/>
                <w:szCs w:val="28"/>
              </w:rPr>
              <w:t>- 9244,10 тыс. руб.</w:t>
            </w:r>
          </w:p>
        </w:tc>
      </w:tr>
      <w:tr w:rsidR="00BE19A3" w:rsidRPr="004648FB" w14:paraId="055936A6" w14:textId="77777777" w:rsidTr="00BE19A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F16A46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86B84E" w14:textId="77777777" w:rsidR="00BE19A3" w:rsidRPr="004648FB" w:rsidRDefault="00BE19A3" w:rsidP="001D27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48FB">
              <w:rPr>
                <w:rFonts w:ascii="Liberation Serif" w:hAnsi="Liberation Serif" w:cs="Liberation Serif"/>
                <w:sz w:val="28"/>
                <w:szCs w:val="28"/>
              </w:rPr>
              <w:t xml:space="preserve">http://sredneuralsk.midural.ru </w:t>
            </w:r>
          </w:p>
        </w:tc>
      </w:tr>
    </w:tbl>
    <w:p w14:paraId="4A922C28" w14:textId="77777777" w:rsidR="00BE19A3" w:rsidRPr="004648FB" w:rsidRDefault="00BE19A3" w:rsidP="00BE19A3">
      <w:pPr>
        <w:pStyle w:val="20"/>
        <w:numPr>
          <w:ilvl w:val="1"/>
          <w:numId w:val="3"/>
        </w:numPr>
        <w:tabs>
          <w:tab w:val="left" w:pos="1275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sz w:val="28"/>
          <w:szCs w:val="28"/>
        </w:rPr>
        <w:t xml:space="preserve">в четвертом абзаце раздела 1 Программы после слов «№ 43/3» дополнить словами «Об утверждении Правил землепользования и застройки городского округа Среднеуральск» (с изменениями, внесенными решениями Думы городского округа Среднеуральск от 19.12.2019 № 63/8, от 21.07.2021 № 89/1, от 29.12.2021 </w:t>
      </w:r>
      <w:r>
        <w:rPr>
          <w:rFonts w:ascii="Liberation Serif" w:hAnsi="Liberation Serif" w:cs="Liberation Serif"/>
          <w:sz w:val="28"/>
          <w:szCs w:val="28"/>
        </w:rPr>
        <w:br/>
      </w:r>
      <w:r w:rsidRPr="004648FB">
        <w:rPr>
          <w:rFonts w:ascii="Liberation Serif" w:hAnsi="Liberation Serif" w:cs="Liberation Serif"/>
          <w:sz w:val="28"/>
          <w:szCs w:val="28"/>
        </w:rPr>
        <w:t>№ 9/3)»;</w:t>
      </w:r>
    </w:p>
    <w:p w14:paraId="64B4D309" w14:textId="77777777" w:rsidR="00BE19A3" w:rsidRPr="004648FB" w:rsidRDefault="00BE19A3" w:rsidP="00BE19A3">
      <w:pPr>
        <w:pStyle w:val="20"/>
        <w:numPr>
          <w:ilvl w:val="1"/>
          <w:numId w:val="3"/>
        </w:numPr>
        <w:tabs>
          <w:tab w:val="left" w:pos="1275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sz w:val="28"/>
          <w:szCs w:val="28"/>
        </w:rPr>
        <w:t>в девятом абзаце раздела 1 Программы слова «В 2018 - 2023 годах» заменить словами «В 2022-2023 годах»;</w:t>
      </w:r>
    </w:p>
    <w:p w14:paraId="0810DE75" w14:textId="77777777" w:rsidR="00BE19A3" w:rsidRPr="004648FB" w:rsidRDefault="00BE19A3" w:rsidP="00BE19A3">
      <w:pPr>
        <w:pStyle w:val="20"/>
        <w:numPr>
          <w:ilvl w:val="1"/>
          <w:numId w:val="3"/>
        </w:numPr>
        <w:tabs>
          <w:tab w:val="left" w:pos="1274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sz w:val="28"/>
          <w:szCs w:val="28"/>
        </w:rPr>
        <w:t>в двенадцатом абзаце раздела 1 Программы слова «от 11 декабря 2017 года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648FB">
        <w:rPr>
          <w:rFonts w:ascii="Liberation Serif" w:hAnsi="Liberation Serif" w:cs="Liberation Serif"/>
          <w:sz w:val="28"/>
          <w:szCs w:val="28"/>
        </w:rPr>
        <w:t>№ 691» заменить словами «от 18.08.2022 № 569-ПА «Об утверждении Порядка формирования и реализации муниципальных программ городского округа Среднеуральск»;</w:t>
      </w:r>
      <w:bookmarkStart w:id="5" w:name="bookmark4"/>
      <w:bookmarkEnd w:id="5"/>
    </w:p>
    <w:p w14:paraId="0A32EE59" w14:textId="77777777" w:rsidR="00BE19A3" w:rsidRPr="004648FB" w:rsidRDefault="00BE19A3" w:rsidP="00BE19A3">
      <w:pPr>
        <w:pStyle w:val="20"/>
        <w:numPr>
          <w:ilvl w:val="1"/>
          <w:numId w:val="3"/>
        </w:numPr>
        <w:tabs>
          <w:tab w:val="left" w:pos="1274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sz w:val="28"/>
          <w:szCs w:val="28"/>
        </w:rPr>
        <w:t>приложение № 1 к Программе изложить в новой редакции (прилагается);</w:t>
      </w:r>
      <w:bookmarkStart w:id="6" w:name="bookmark5"/>
      <w:bookmarkEnd w:id="6"/>
    </w:p>
    <w:p w14:paraId="5EEE7684" w14:textId="77777777" w:rsidR="00BE19A3" w:rsidRPr="004648FB" w:rsidRDefault="00BE19A3" w:rsidP="00BE19A3">
      <w:pPr>
        <w:pStyle w:val="20"/>
        <w:numPr>
          <w:ilvl w:val="1"/>
          <w:numId w:val="3"/>
        </w:numPr>
        <w:tabs>
          <w:tab w:val="left" w:pos="1274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sz w:val="28"/>
          <w:szCs w:val="28"/>
        </w:rPr>
        <w:t>приложение № 2 к Программе изложить в новой редакции (прилагается);</w:t>
      </w:r>
    </w:p>
    <w:p w14:paraId="7D4589E7" w14:textId="77777777" w:rsidR="00BE19A3" w:rsidRPr="004648FB" w:rsidRDefault="00BE19A3" w:rsidP="00BE19A3">
      <w:pPr>
        <w:pStyle w:val="20"/>
        <w:numPr>
          <w:ilvl w:val="1"/>
          <w:numId w:val="3"/>
        </w:numPr>
        <w:tabs>
          <w:tab w:val="left" w:pos="1274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648FB">
        <w:rPr>
          <w:rFonts w:ascii="Liberation Serif" w:hAnsi="Liberation Serif" w:cs="Liberation Serif"/>
          <w:sz w:val="28"/>
          <w:szCs w:val="28"/>
        </w:rPr>
        <w:t>добавить приложение № 3 к Программе</w:t>
      </w:r>
      <w:r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4648FB">
        <w:rPr>
          <w:rFonts w:ascii="Liberation Serif" w:hAnsi="Liberation Serif" w:cs="Liberation Serif"/>
          <w:sz w:val="28"/>
          <w:szCs w:val="28"/>
        </w:rPr>
        <w:t>.</w:t>
      </w:r>
    </w:p>
    <w:p w14:paraId="6FC86EF5" w14:textId="77777777" w:rsidR="00BE19A3" w:rsidRPr="004648FB" w:rsidRDefault="00BE19A3" w:rsidP="00BE19A3">
      <w:pPr>
        <w:pStyle w:val="20"/>
        <w:numPr>
          <w:ilvl w:val="0"/>
          <w:numId w:val="2"/>
        </w:numPr>
        <w:tabs>
          <w:tab w:val="left" w:pos="1078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7" w:name="bookmark6"/>
      <w:bookmarkEnd w:id="7"/>
      <w:r w:rsidRPr="004648FB">
        <w:rPr>
          <w:rFonts w:ascii="Liberation Serif" w:hAnsi="Liberation Serif" w:cs="Liberation Serif"/>
          <w:sz w:val="28"/>
          <w:szCs w:val="28"/>
        </w:rPr>
        <w:t>Внести изменения в программный комплекс «ИСУФ» в части мероприятий, объемов финансирования и значений целевых показателей Программы (прилагается).</w:t>
      </w:r>
    </w:p>
    <w:p w14:paraId="77559992" w14:textId="77777777" w:rsidR="00BE19A3" w:rsidRPr="004648FB" w:rsidRDefault="00BE19A3" w:rsidP="00BE19A3">
      <w:pPr>
        <w:pStyle w:val="20"/>
        <w:numPr>
          <w:ilvl w:val="0"/>
          <w:numId w:val="2"/>
        </w:numPr>
        <w:tabs>
          <w:tab w:val="left" w:pos="1062"/>
        </w:tabs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8" w:name="bookmark7"/>
      <w:bookmarkEnd w:id="8"/>
      <w:r w:rsidRPr="004648FB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оставляю за собой.</w:t>
      </w:r>
    </w:p>
    <w:p w14:paraId="29F17DE3" w14:textId="77777777" w:rsidR="00BE19A3" w:rsidRPr="004648FB" w:rsidRDefault="00BE19A3" w:rsidP="00BE19A3">
      <w:pPr>
        <w:pStyle w:val="20"/>
        <w:numPr>
          <w:ilvl w:val="0"/>
          <w:numId w:val="2"/>
        </w:numPr>
        <w:tabs>
          <w:tab w:val="left" w:pos="939"/>
        </w:tabs>
        <w:spacing w:line="240" w:lineRule="auto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bookmarkStart w:id="9" w:name="bookmark8"/>
      <w:bookmarkEnd w:id="9"/>
      <w:r w:rsidRPr="004648FB">
        <w:rPr>
          <w:rFonts w:ascii="Liberation Serif" w:hAnsi="Liberation Serif" w:cs="Liberation Serif"/>
          <w:sz w:val="28"/>
          <w:szCs w:val="28"/>
        </w:rPr>
        <w:t xml:space="preserve">Настоящее постановление опубликовать в газете «Среднеуральская волна» </w:t>
      </w:r>
      <w:r w:rsidRPr="004648FB">
        <w:rPr>
          <w:rFonts w:ascii="Liberation Serif" w:hAnsi="Liberation Serif" w:cs="Liberation Serif"/>
          <w:sz w:val="28"/>
          <w:szCs w:val="28"/>
        </w:rPr>
        <w:lastRenderedPageBreak/>
        <w:t>и разместить на официальном сайте городского округа Среднеуральск (Экономика/Муниципальные программы/Действующие муниципальные программы).</w:t>
      </w:r>
    </w:p>
    <w:p w14:paraId="30772D15" w14:textId="77777777" w:rsidR="00BE19A3" w:rsidRDefault="00BE19A3" w:rsidP="00BE19A3">
      <w:pPr>
        <w:pStyle w:val="20"/>
        <w:tabs>
          <w:tab w:val="left" w:pos="939"/>
        </w:tabs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14:paraId="67093A45" w14:textId="77777777" w:rsidR="00BE19A3" w:rsidRPr="004648FB" w:rsidRDefault="00BE19A3" w:rsidP="00BE19A3">
      <w:pPr>
        <w:pStyle w:val="20"/>
        <w:tabs>
          <w:tab w:val="left" w:pos="939"/>
        </w:tabs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14:paraId="680D5962" w14:textId="77777777" w:rsidR="009C69CE" w:rsidRDefault="00BE19A3" w:rsidP="00BE19A3">
      <w:pPr>
        <w:pStyle w:val="20"/>
        <w:spacing w:line="240" w:lineRule="auto"/>
        <w:ind w:firstLine="0"/>
        <w:jc w:val="both"/>
      </w:pPr>
      <w:r w:rsidRPr="004648FB">
        <w:rPr>
          <w:rFonts w:ascii="Liberation Serif" w:hAnsi="Liberation Serif" w:cs="Liberation Serif"/>
          <w:sz w:val="28"/>
          <w:szCs w:val="28"/>
        </w:rPr>
        <w:t>Глава городского округа Среднеуральск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  <w:t xml:space="preserve">   </w:t>
      </w:r>
      <w:r w:rsidRPr="004648FB">
        <w:rPr>
          <w:rFonts w:ascii="Liberation Serif" w:hAnsi="Liberation Serif" w:cs="Liberation Serif"/>
          <w:sz w:val="28"/>
          <w:szCs w:val="28"/>
        </w:rPr>
        <w:t>А.А. Ковальчик</w:t>
      </w:r>
    </w:p>
    <w:sectPr w:rsidR="009C69CE" w:rsidSect="00070089">
      <w:headerReference w:type="even" r:id="rId8"/>
      <w:headerReference w:type="default" r:id="rId9"/>
      <w:headerReference w:type="first" r:id="rId10"/>
      <w:pgSz w:w="11900" w:h="16840"/>
      <w:pgMar w:top="1276" w:right="567" w:bottom="1134" w:left="1418" w:header="73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BBC1B" w14:textId="77777777" w:rsidR="00BE19A3" w:rsidRDefault="00BE19A3" w:rsidP="00BE19A3">
      <w:r>
        <w:separator/>
      </w:r>
    </w:p>
  </w:endnote>
  <w:endnote w:type="continuationSeparator" w:id="0">
    <w:p w14:paraId="41DA5260" w14:textId="77777777" w:rsidR="00BE19A3" w:rsidRDefault="00BE19A3" w:rsidP="00BE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AE927" w14:textId="77777777" w:rsidR="00BE19A3" w:rsidRDefault="00BE19A3" w:rsidP="00BE19A3">
      <w:r>
        <w:separator/>
      </w:r>
    </w:p>
  </w:footnote>
  <w:footnote w:type="continuationSeparator" w:id="0">
    <w:p w14:paraId="1D5AC6F7" w14:textId="77777777" w:rsidR="00BE19A3" w:rsidRDefault="00BE19A3" w:rsidP="00BE1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EE56E" w14:textId="77777777" w:rsidR="008C2FA7" w:rsidRDefault="00D84F6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887C36A" wp14:editId="6B60997D">
              <wp:simplePos x="0" y="0"/>
              <wp:positionH relativeFrom="page">
                <wp:posOffset>3796665</wp:posOffset>
              </wp:positionH>
              <wp:positionV relativeFrom="page">
                <wp:posOffset>335915</wp:posOffset>
              </wp:positionV>
              <wp:extent cx="6096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ED4465" w14:textId="77777777" w:rsidR="008C2FA7" w:rsidRDefault="00FD3F74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7C36A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298.95pt;margin-top:26.45pt;width:4.8pt;height:7.9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" filled="f" stroked="f">
              <v:textbox style="mso-fit-shape-to-text:t" inset="0,0,0,0">
                <w:txbxContent>
                  <w:p w14:paraId="73ED4465" w14:textId="77777777" w:rsidR="008C2FA7" w:rsidRDefault="00FD3F74">
                    <w:pPr>
                      <w:pStyle w:val="22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1384904202"/>
      <w:docPartObj>
        <w:docPartGallery w:val="Page Numbers (Top of Page)"/>
        <w:docPartUnique/>
      </w:docPartObj>
    </w:sdtPr>
    <w:sdtEndPr/>
    <w:sdtContent>
      <w:p w14:paraId="49BA5F76" w14:textId="77777777" w:rsidR="00BE19A3" w:rsidRPr="004B630A" w:rsidRDefault="00BE19A3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4B630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B630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B630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4B630A">
          <w:rPr>
            <w:rFonts w:ascii="Liberation Serif" w:hAnsi="Liberation Serif" w:cs="Liberation Serif"/>
            <w:sz w:val="28"/>
            <w:szCs w:val="28"/>
          </w:rPr>
          <w:t>2</w:t>
        </w:r>
        <w:r w:rsidRPr="004B630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0DECFE39" w14:textId="77777777" w:rsidR="00BE19A3" w:rsidRPr="004B630A" w:rsidRDefault="00BE19A3">
    <w:pPr>
      <w:pStyle w:val="a4"/>
      <w:rPr>
        <w:rFonts w:ascii="Liberation Serif" w:hAnsi="Liberation Serif" w:cs="Liberation Serif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EAAC" w14:textId="77777777" w:rsidR="008C2FA7" w:rsidRDefault="00FD3F7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C229D"/>
    <w:multiLevelType w:val="hybridMultilevel"/>
    <w:tmpl w:val="0DA6E626"/>
    <w:lvl w:ilvl="0" w:tplc="32BE037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14CB"/>
    <w:multiLevelType w:val="multilevel"/>
    <w:tmpl w:val="19FC2BF0"/>
    <w:lvl w:ilvl="0">
      <w:start w:val="1"/>
      <w:numFmt w:val="decimal"/>
      <w:lvlText w:val="1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B93FED"/>
    <w:multiLevelType w:val="multilevel"/>
    <w:tmpl w:val="EA08C718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ascii="Liberation Serif" w:hAnsi="Liberation Serif" w:cs="Liberation Serif"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3AF226A0"/>
    <w:multiLevelType w:val="multilevel"/>
    <w:tmpl w:val="B258695C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9A3"/>
    <w:rsid w:val="00070089"/>
    <w:rsid w:val="0022465F"/>
    <w:rsid w:val="002259D6"/>
    <w:rsid w:val="003156F4"/>
    <w:rsid w:val="004B630A"/>
    <w:rsid w:val="007E7F58"/>
    <w:rsid w:val="00811B46"/>
    <w:rsid w:val="009C69CE"/>
    <w:rsid w:val="00BE19A3"/>
    <w:rsid w:val="00D8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727E"/>
  <w15:chartTrackingRefBased/>
  <w15:docId w15:val="{714EFED3-7B30-4CE1-821C-4B4ABD218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BE19A3"/>
    <w:pPr>
      <w:widowControl w:val="0"/>
    </w:pPr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E19A3"/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Колонтитул (2)_"/>
    <w:basedOn w:val="a0"/>
    <w:link w:val="22"/>
    <w:rsid w:val="00BE19A3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BE19A3"/>
    <w:pPr>
      <w:spacing w:line="26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2">
    <w:name w:val="Колонтитул (2)"/>
    <w:basedOn w:val="a"/>
    <w:link w:val="21"/>
    <w:rsid w:val="00BE19A3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ConsPlusNormal">
    <w:name w:val="ConsPlusNormal"/>
    <w:rsid w:val="00BE19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19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19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19A3"/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BE19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19A3"/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8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Пользователь</cp:lastModifiedBy>
  <cp:revision>2</cp:revision>
  <cp:lastPrinted>2022-12-13T07:56:00Z</cp:lastPrinted>
  <dcterms:created xsi:type="dcterms:W3CDTF">2022-12-15T11:58:00Z</dcterms:created>
  <dcterms:modified xsi:type="dcterms:W3CDTF">2022-12-15T11:58:00Z</dcterms:modified>
</cp:coreProperties>
</file>